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5A3C1" w14:textId="77777777" w:rsidR="003F0F89" w:rsidRPr="003F5F96" w:rsidRDefault="003F0F89">
      <w:pPr>
        <w:rPr>
          <w:rFonts w:ascii="GHEA Grapalat" w:hAnsi="GHEA Grapalat"/>
          <w:b/>
        </w:rPr>
      </w:pPr>
    </w:p>
    <w:p w14:paraId="6F8A4A1C" w14:textId="77777777" w:rsidR="003F0F89" w:rsidRPr="003F5F96" w:rsidRDefault="003F0F89" w:rsidP="003F0F89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 w:rsidRPr="003F5F96">
        <w:rPr>
          <w:rFonts w:ascii="GHEA Grapalat" w:hAnsi="GHEA Grapalat"/>
          <w:sz w:val="24"/>
          <w:szCs w:val="24"/>
        </w:rPr>
        <w:t>ՆԱԽԱԳԻԾ</w:t>
      </w:r>
    </w:p>
    <w:p w14:paraId="2749F821" w14:textId="77777777" w:rsidR="003F0F89" w:rsidRPr="003F5F96" w:rsidRDefault="003F0F89" w:rsidP="003F0F8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5BC0C974" w14:textId="77777777" w:rsidR="003F0F89" w:rsidRPr="003F5F96" w:rsidRDefault="003F0F89" w:rsidP="003F0F8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0DFD3B37" w14:textId="77777777" w:rsidR="003F0F89" w:rsidRPr="003F5F96" w:rsidRDefault="003F0F89" w:rsidP="003F0F8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5839A1E7" w14:textId="77777777" w:rsidR="008F0660" w:rsidRDefault="003F0F89" w:rsidP="003F5F96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</w:t>
      </w:r>
    </w:p>
    <w:p w14:paraId="46D558D0" w14:textId="4E3EBF31" w:rsidR="003F0F89" w:rsidRPr="003F5F96" w:rsidRDefault="003F0F89" w:rsidP="003F5F96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ՕՐԵՆՔԸ</w:t>
      </w:r>
    </w:p>
    <w:p w14:paraId="01BD075F" w14:textId="030B117F" w:rsidR="003F0F89" w:rsidRPr="003F5F96" w:rsidRDefault="008F0660" w:rsidP="003F5F96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</w:t>
      </w:r>
      <w:r w:rsidR="00AE685E"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ՇՐՋԱԿԱ ՄԻՋԱՎԱՅՐԻ ՎՐԱ ԱԶԴԵՑՈՒԹՅԱՆ ԳՆԱՀԱՏՄԱՆ ԵՎ ՓՈՐՁԱՔՆՆՈՒԹՅԱՆ</w:t>
      </w:r>
      <w:r w:rsidR="003F0F89"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ՄԱՍԻՆ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»</w:t>
      </w:r>
      <w:r w:rsidR="003F0F89"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ՀԱՅԱՍՏԱՆԻ ՀԱՆՐԱՊԵՏՈՒԹՅԱՆ ՕՐԵՆՔՈՒՄ</w:t>
      </w:r>
      <w:r w:rsidR="00AE685E"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ՓՈՓՈԽՈՒԹՅՈՒՆՆԵՐ ԵՎ</w:t>
      </w:r>
      <w:r w:rsidR="003F0F89" w:rsidRPr="003F5F9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ԼՐԱՑՈՒՄ ԿԱՏԱՐԵԼՈՒ ՄԱՍԻՆ</w:t>
      </w:r>
    </w:p>
    <w:p w14:paraId="3596A6D0" w14:textId="77777777" w:rsidR="003F0F89" w:rsidRPr="003F5F96" w:rsidRDefault="003F0F89">
      <w:pPr>
        <w:rPr>
          <w:rFonts w:ascii="GHEA Grapalat" w:hAnsi="GHEA Grapalat"/>
          <w:b/>
          <w:sz w:val="24"/>
          <w:szCs w:val="24"/>
        </w:rPr>
      </w:pPr>
    </w:p>
    <w:p w14:paraId="0565DE3B" w14:textId="7F02F3A6" w:rsidR="003A4002" w:rsidRPr="003F5F96" w:rsidRDefault="00B71666" w:rsidP="003F5F96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3F5F96">
        <w:rPr>
          <w:rFonts w:ascii="GHEA Grapalat" w:hAnsi="GHEA Grapalat"/>
          <w:b/>
          <w:sz w:val="24"/>
          <w:szCs w:val="24"/>
        </w:rPr>
        <w:t>Հոդված 1</w:t>
      </w:r>
      <w:r w:rsidRPr="003F5F96">
        <w:rPr>
          <w:rFonts w:ascii="GHEA Grapalat" w:hAnsi="GHEA Grapalat"/>
          <w:sz w:val="24"/>
          <w:szCs w:val="24"/>
        </w:rPr>
        <w:t>.</w:t>
      </w:r>
      <w:r w:rsidRPr="003F5F96">
        <w:rPr>
          <w:rFonts w:ascii="Calibri" w:hAnsi="Calibri" w:cs="Calibri"/>
          <w:sz w:val="24"/>
          <w:szCs w:val="24"/>
        </w:rPr>
        <w:t> </w:t>
      </w:r>
      <w:r w:rsidRPr="003F5F96">
        <w:rPr>
          <w:rFonts w:ascii="GHEA Grapalat" w:hAnsi="GHEA Grapalat"/>
          <w:sz w:val="24"/>
          <w:szCs w:val="24"/>
        </w:rPr>
        <w:t>«</w:t>
      </w:r>
      <w:r w:rsidR="00AE685E" w:rsidRPr="003F5F96">
        <w:rPr>
          <w:rFonts w:ascii="GHEA Grapalat" w:hAnsi="GHEA Grapalat"/>
          <w:sz w:val="24"/>
          <w:szCs w:val="24"/>
        </w:rPr>
        <w:t>Շրջակա միջավայրի վրա ազդեցության գնահատման և փորձաքննության</w:t>
      </w:r>
      <w:r w:rsidRPr="003F5F96">
        <w:rPr>
          <w:rFonts w:ascii="GHEA Grapalat" w:hAnsi="GHEA Grapalat"/>
          <w:sz w:val="24"/>
          <w:szCs w:val="24"/>
        </w:rPr>
        <w:t xml:space="preserve"> մասին» 20</w:t>
      </w:r>
      <w:r w:rsidR="00B373AC" w:rsidRPr="003F5F96">
        <w:rPr>
          <w:rFonts w:ascii="GHEA Grapalat" w:hAnsi="GHEA Grapalat"/>
          <w:sz w:val="24"/>
          <w:szCs w:val="24"/>
        </w:rPr>
        <w:t>14</w:t>
      </w:r>
      <w:r w:rsidRPr="003F5F96">
        <w:rPr>
          <w:rFonts w:ascii="GHEA Grapalat" w:hAnsi="GHEA Grapalat"/>
          <w:sz w:val="24"/>
          <w:szCs w:val="24"/>
        </w:rPr>
        <w:t xml:space="preserve"> թվականի </w:t>
      </w:r>
      <w:r w:rsidR="00B373AC" w:rsidRPr="003F5F96">
        <w:rPr>
          <w:rFonts w:ascii="GHEA Grapalat" w:hAnsi="GHEA Grapalat"/>
          <w:sz w:val="24"/>
          <w:szCs w:val="24"/>
        </w:rPr>
        <w:t>հունիսի</w:t>
      </w:r>
      <w:r w:rsidRPr="003F5F96">
        <w:rPr>
          <w:rFonts w:ascii="GHEA Grapalat" w:hAnsi="GHEA Grapalat"/>
          <w:sz w:val="24"/>
          <w:szCs w:val="24"/>
        </w:rPr>
        <w:t xml:space="preserve"> </w:t>
      </w:r>
      <w:r w:rsidR="00B373AC" w:rsidRPr="003F5F96">
        <w:rPr>
          <w:rFonts w:ascii="GHEA Grapalat" w:hAnsi="GHEA Grapalat"/>
          <w:sz w:val="24"/>
          <w:szCs w:val="24"/>
        </w:rPr>
        <w:t>21</w:t>
      </w:r>
      <w:r w:rsidRPr="003F5F96">
        <w:rPr>
          <w:rFonts w:ascii="GHEA Grapalat" w:hAnsi="GHEA Grapalat"/>
          <w:sz w:val="24"/>
          <w:szCs w:val="24"/>
        </w:rPr>
        <w:t>-ի ՀՕ-1</w:t>
      </w:r>
      <w:r w:rsidR="00B373AC" w:rsidRPr="003F5F96">
        <w:rPr>
          <w:rFonts w:ascii="GHEA Grapalat" w:hAnsi="GHEA Grapalat"/>
          <w:sz w:val="24"/>
          <w:szCs w:val="24"/>
        </w:rPr>
        <w:t>10-Ն</w:t>
      </w:r>
      <w:r w:rsidRPr="003F5F96">
        <w:rPr>
          <w:rFonts w:ascii="GHEA Grapalat" w:hAnsi="GHEA Grapalat"/>
          <w:sz w:val="24"/>
          <w:szCs w:val="24"/>
        </w:rPr>
        <w:t xml:space="preserve"> օրենքի (այսուհետ՝ Օրենք)</w:t>
      </w:r>
      <w:r w:rsidR="007A6FBB" w:rsidRPr="003F5F96">
        <w:rPr>
          <w:rFonts w:ascii="GHEA Grapalat" w:hAnsi="GHEA Grapalat"/>
          <w:sz w:val="24"/>
          <w:szCs w:val="24"/>
        </w:rPr>
        <w:t xml:space="preserve"> 4-րդ հոդվածի 1-ին մասի 25-րդ և 26-րդ կետեր</w:t>
      </w:r>
      <w:r w:rsidR="003E6415" w:rsidRPr="003F5F96">
        <w:rPr>
          <w:rFonts w:ascii="GHEA Grapalat" w:hAnsi="GHEA Grapalat"/>
          <w:sz w:val="24"/>
          <w:szCs w:val="24"/>
        </w:rPr>
        <w:t>ն ուժը կորցրած ճանաչել</w:t>
      </w:r>
      <w:r w:rsidR="000352CF" w:rsidRPr="003F5F96">
        <w:rPr>
          <w:rFonts w:ascii="GHEA Grapalat" w:hAnsi="GHEA Grapalat"/>
          <w:sz w:val="24"/>
          <w:szCs w:val="24"/>
        </w:rPr>
        <w:t>։</w:t>
      </w:r>
    </w:p>
    <w:p w14:paraId="463E5FE8" w14:textId="360DC072" w:rsidR="000352CF" w:rsidRPr="003F5F96" w:rsidRDefault="00052E34" w:rsidP="003F5F96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3F5F96">
        <w:rPr>
          <w:rFonts w:ascii="GHEA Grapalat" w:hAnsi="GHEA Grapalat"/>
          <w:b/>
          <w:bCs/>
          <w:sz w:val="24"/>
          <w:szCs w:val="24"/>
        </w:rPr>
        <w:t>Հոդված 2</w:t>
      </w:r>
      <w:r w:rsidRPr="003F5F96">
        <w:rPr>
          <w:rFonts w:ascii="Cambria Math" w:hAnsi="Cambria Math" w:cs="Cambria Math"/>
          <w:b/>
          <w:bCs/>
          <w:sz w:val="24"/>
          <w:szCs w:val="24"/>
        </w:rPr>
        <w:t>․</w:t>
      </w:r>
      <w:r w:rsidRPr="003F5F96">
        <w:rPr>
          <w:rFonts w:ascii="GHEA Grapalat" w:hAnsi="GHEA Grapalat"/>
          <w:b/>
          <w:bCs/>
          <w:sz w:val="24"/>
          <w:szCs w:val="24"/>
        </w:rPr>
        <w:t xml:space="preserve"> </w:t>
      </w:r>
      <w:r w:rsidR="00E32BF4" w:rsidRPr="003F5F96">
        <w:rPr>
          <w:rFonts w:ascii="GHEA Grapalat" w:hAnsi="GHEA Grapalat"/>
          <w:sz w:val="24"/>
          <w:szCs w:val="24"/>
        </w:rPr>
        <w:t>Օրենքի 21-րդ հոդվածի 1-ին մասը «զարգացման,»</w:t>
      </w:r>
      <w:r w:rsidR="00E95BAE" w:rsidRPr="003F5F96">
        <w:rPr>
          <w:rFonts w:ascii="GHEA Grapalat" w:hAnsi="GHEA Grapalat"/>
          <w:sz w:val="24"/>
          <w:szCs w:val="24"/>
        </w:rPr>
        <w:t xml:space="preserve"> բառից հետո լրացնել «կլիմայի փոփոխության մեղմման և հարմարվողականության,» բառերով։</w:t>
      </w:r>
    </w:p>
    <w:p w14:paraId="6A80FDC6" w14:textId="127FA999" w:rsidR="003A6C0D" w:rsidRPr="003F5F96" w:rsidRDefault="003A6C0D" w:rsidP="003F5F96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3F5F96">
        <w:rPr>
          <w:rFonts w:ascii="GHEA Grapalat" w:hAnsi="GHEA Grapalat"/>
          <w:b/>
          <w:bCs/>
          <w:sz w:val="24"/>
          <w:szCs w:val="24"/>
        </w:rPr>
        <w:t xml:space="preserve">Հոդված 3. </w:t>
      </w:r>
      <w:r w:rsidRPr="003F5F96">
        <w:rPr>
          <w:rFonts w:ascii="GHEA Grapalat" w:hAnsi="GHEA Grapalat"/>
          <w:sz w:val="24"/>
          <w:szCs w:val="24"/>
        </w:rPr>
        <w:t>Սույն օրենքը ուժի մեջ է մտնում «Կլիմայի մասին» օրենքի ուժի մեջ մտնելու օրվանից։</w:t>
      </w:r>
    </w:p>
    <w:p w14:paraId="1430DAE2" w14:textId="77777777" w:rsidR="003F5F96" w:rsidRPr="003F5F96" w:rsidRDefault="003F5F96">
      <w:pPr>
        <w:jc w:val="both"/>
        <w:rPr>
          <w:rFonts w:ascii="GHEA Grapalat" w:hAnsi="GHEA Grapalat"/>
          <w:sz w:val="24"/>
          <w:szCs w:val="24"/>
        </w:rPr>
      </w:pPr>
    </w:p>
    <w:sectPr w:rsidR="003F5F96" w:rsidRPr="003F5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8AA"/>
    <w:rsid w:val="000352CF"/>
    <w:rsid w:val="00052E34"/>
    <w:rsid w:val="000A38AA"/>
    <w:rsid w:val="00197A0B"/>
    <w:rsid w:val="002D0B10"/>
    <w:rsid w:val="00310091"/>
    <w:rsid w:val="003A4002"/>
    <w:rsid w:val="003A6C0D"/>
    <w:rsid w:val="003E6415"/>
    <w:rsid w:val="003F0F89"/>
    <w:rsid w:val="003F5F96"/>
    <w:rsid w:val="00423538"/>
    <w:rsid w:val="005466E5"/>
    <w:rsid w:val="007A6FBB"/>
    <w:rsid w:val="008A52D1"/>
    <w:rsid w:val="008F0660"/>
    <w:rsid w:val="00A13DA8"/>
    <w:rsid w:val="00AE685E"/>
    <w:rsid w:val="00B373AC"/>
    <w:rsid w:val="00B71666"/>
    <w:rsid w:val="00C777E9"/>
    <w:rsid w:val="00E32BF4"/>
    <w:rsid w:val="00E9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1ADB83"/>
  <w15:chartTrackingRefBased/>
  <w15:docId w15:val="{B920D30D-70F6-4FF7-A5DA-E889D5844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F89"/>
    <w:pPr>
      <w:spacing w:after="200" w:line="276" w:lineRule="auto"/>
    </w:pPr>
    <w:rPr>
      <w:rFonts w:eastAsiaTheme="minorEastAsia"/>
      <w:kern w:val="0"/>
      <w:lang w:val="hy-AM" w:eastAsia="hy-AM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8A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8A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8A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8A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8A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8A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8A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8A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8A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8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8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8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8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8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8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8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8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8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8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A38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8A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A38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8AA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A38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8AA"/>
    <w:pPr>
      <w:spacing w:after="160" w:line="259" w:lineRule="auto"/>
      <w:ind w:left="720"/>
      <w:contextualSpacing/>
    </w:pPr>
    <w:rPr>
      <w:rFonts w:eastAsiaTheme="minorHAns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A38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8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8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8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 Grigoryan-Hakhverdyan</dc:creator>
  <cp:keywords/>
  <dc:description/>
  <cp:lastModifiedBy>Voskehat Isakhanyan</cp:lastModifiedBy>
  <cp:revision>16</cp:revision>
  <dcterms:created xsi:type="dcterms:W3CDTF">2024-05-05T15:54:00Z</dcterms:created>
  <dcterms:modified xsi:type="dcterms:W3CDTF">2024-06-24T06:36:00Z</dcterms:modified>
</cp:coreProperties>
</file>